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b w:val="1"/>
          <w:bCs w:val="1"/>
          <w:sz w:val="28"/>
          <w:szCs w:val="28"/>
        </w:rPr>
        <w:drawing>
          <wp:inline distB="114300" distT="114300" distL="114300" distR="114300">
            <wp:extent cx="6645600" cy="46990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45600" cy="469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b w:val="1"/>
          <w:bCs w:val="1"/>
          <w:i w:val="1"/>
          <w:iCs w:val="1"/>
          <w:color w:val="222222"/>
          <w:sz w:val="36"/>
          <w:szCs w:val="36"/>
          <w:u w:val="single"/>
        </w:rPr>
      </w:pPr>
      <w:r w:rsidDel="00000000" w:rsidR="00000000" w:rsidRPr="00000000">
        <w:rPr>
          <w:b w:val="1"/>
          <w:bCs w:val="1"/>
          <w:i w:val="1"/>
          <w:iCs w:val="1"/>
          <w:color w:val="222222"/>
          <w:sz w:val="36"/>
          <w:szCs w:val="36"/>
          <w:u w:val="single"/>
          <w:rtl w:val="0"/>
        </w:rPr>
        <w:t xml:space="preserve">Internal Question Paper </w:t>
      </w:r>
    </w:p>
    <w:p w:rsidR="00000000" w:rsidDel="00000000" w:rsidP="00000000" w:rsidRDefault="00000000" w:rsidRPr="00000000" w14:paraId="0000000E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right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                                                                                                                  </w:t>
      </w:r>
      <w:r w:rsidDel="00000000" w:rsidR="00000000" w:rsidRPr="00000000">
        <w:rPr>
          <w:b w:val="1"/>
          <w:bCs w:val="1"/>
          <w:sz w:val="28"/>
          <w:szCs w:val="28"/>
        </w:rPr>
        <w:drawing>
          <wp:inline distB="114300" distT="114300" distL="114300" distR="114300">
            <wp:extent cx="608965" cy="394970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8965" cy="3949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10947.0" w:type="dxa"/>
        <w:jc w:val="left"/>
        <w:tblInd w:w="-230.0" w:type="dxa"/>
        <w:tblBorders>
          <w:top w:color="fbfaf7" w:space="0" w:sz="4" w:val="single"/>
          <w:left w:color="fbfaf7" w:space="0" w:sz="4" w:val="single"/>
          <w:bottom w:color="fbfaf7" w:space="0" w:sz="4" w:val="single"/>
          <w:right w:color="fbfaf7" w:space="0" w:sz="4" w:val="single"/>
          <w:insideH w:color="fbfaf7" w:space="0" w:sz="4" w:val="single"/>
          <w:insideV w:color="fbfaf7" w:space="0" w:sz="4" w:val="single"/>
        </w:tblBorders>
        <w:tblLayout w:type="fixed"/>
        <w:tblLook w:val="0000"/>
      </w:tblPr>
      <w:tblGrid>
        <w:gridCol w:w="681"/>
        <w:gridCol w:w="1328"/>
        <w:gridCol w:w="1079"/>
        <w:gridCol w:w="1094"/>
        <w:gridCol w:w="1350"/>
        <w:gridCol w:w="444"/>
        <w:gridCol w:w="1092"/>
        <w:gridCol w:w="1257"/>
        <w:gridCol w:w="1000"/>
        <w:gridCol w:w="1622"/>
        <w:tblGridChange w:id="0">
          <w:tblGrid>
            <w:gridCol w:w="681"/>
            <w:gridCol w:w="1328"/>
            <w:gridCol w:w="1079"/>
            <w:gridCol w:w="1094"/>
            <w:gridCol w:w="1350"/>
            <w:gridCol w:w="444"/>
            <w:gridCol w:w="1092"/>
            <w:gridCol w:w="1257"/>
            <w:gridCol w:w="1000"/>
            <w:gridCol w:w="1622"/>
          </w:tblGrid>
        </w:tblGridChange>
      </w:tblGrid>
      <w:tr>
        <w:trPr>
          <w:cantSplit w:val="0"/>
          <w:trHeight w:val="252" w:hRule="atLeast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-8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000000" w:space="0" w:sz="0" w:val="nil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-8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4941.000000000001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709"/>
              <w:gridCol w:w="424"/>
              <w:gridCol w:w="424"/>
              <w:gridCol w:w="423"/>
              <w:gridCol w:w="423"/>
              <w:gridCol w:w="423"/>
              <w:gridCol w:w="423"/>
              <w:gridCol w:w="423"/>
              <w:gridCol w:w="423"/>
              <w:gridCol w:w="423"/>
              <w:gridCol w:w="423"/>
              <w:tblGridChange w:id="0">
                <w:tblGrid>
                  <w:gridCol w:w="709"/>
                  <w:gridCol w:w="424"/>
                  <w:gridCol w:w="424"/>
                  <w:gridCol w:w="423"/>
                  <w:gridCol w:w="423"/>
                  <w:gridCol w:w="423"/>
                  <w:gridCol w:w="423"/>
                  <w:gridCol w:w="423"/>
                  <w:gridCol w:w="423"/>
                  <w:gridCol w:w="423"/>
                  <w:gridCol w:w="423"/>
                </w:tblGrid>
              </w:tblGridChange>
            </w:tblGrid>
            <w:tr>
              <w:trPr>
                <w:cantSplit w:val="0"/>
                <w:trHeight w:val="353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bfbfbf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  <w:vAlign w:val="center"/>
                </w:tcPr>
                <w:p w:rsidR="00000000" w:rsidDel="00000000" w:rsidP="00000000" w:rsidRDefault="00000000" w:rsidRPr="00000000" w14:paraId="00000028">
                  <w:pPr>
                    <w:jc w:val="center"/>
                    <w:rPr/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USN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bfbfbf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29">
                  <w:pPr>
                    <w:ind w:left="-851" w:firstLine="0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2A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2B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2C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2D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2E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2F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30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31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32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                                                                      </w:t>
                  </w:r>
                </w:p>
              </w:tc>
            </w:tr>
          </w:tbl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-8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-8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Internal Assessment Test 1 – March  – 2026</w:t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Sub:</w:t>
            </w:r>
          </w:p>
        </w:tc>
        <w:tc>
          <w:tcPr>
            <w:gridSpan w:val="5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Biology for Computer Engineers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Sub Code: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BBOC407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Branch: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-11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Date: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.0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.2026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Duration: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90 Min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Marks: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50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Sem / Sec:</w:t>
            </w:r>
          </w:p>
        </w:tc>
        <w:tc>
          <w:tcPr>
            <w:gridSpan w:val="3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V/ A,B,C (SET-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</w:tr>
    </w:tbl>
    <w:p w:rsidR="00000000" w:rsidDel="00000000" w:rsidP="00000000" w:rsidRDefault="00000000" w:rsidRPr="00000000" w14:paraId="0000005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80" w:rightFromText="180" w:topFromText="0" w:bottomFromText="0" w:vertAnchor="text" w:horzAnchor="text" w:tblpX="-90" w:tblpY="0"/>
        <w:tblW w:w="10608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5"/>
        <w:gridCol w:w="7403"/>
        <w:gridCol w:w="916"/>
        <w:gridCol w:w="757"/>
        <w:gridCol w:w="807"/>
        <w:tblGridChange w:id="0">
          <w:tblGrid>
            <w:gridCol w:w="725"/>
            <w:gridCol w:w="7403"/>
            <w:gridCol w:w="916"/>
            <w:gridCol w:w="757"/>
            <w:gridCol w:w="807"/>
          </w:tblGrid>
        </w:tblGridChange>
      </w:tblGrid>
      <w:tr>
        <w:trPr>
          <w:cantSplit w:val="0"/>
          <w:trHeight w:val="297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QN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54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Questions</w:t>
            </w:r>
          </w:p>
          <w:p w:rsidR="00000000" w:rsidDel="00000000" w:rsidP="00000000" w:rsidRDefault="00000000" w:rsidRPr="00000000" w14:paraId="00000055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0"/>
                <w:bCs w:val="0"/>
                <w:sz w:val="22"/>
                <w:szCs w:val="22"/>
                <w:rtl w:val="0"/>
              </w:rPr>
              <w:t xml:space="preserve">Answer any 5 full questions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56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Marks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57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OBE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5C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5D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RBT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5E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Expl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ain the structure and functions of carbohydrates, proteins, lipids, and nucleic acids.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6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before="2" w:lineRule="auto"/>
              <w:ind w:right="-20"/>
              <w:jc w:val="center"/>
              <w:rPr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CO1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before="2" w:lineRule="auto"/>
              <w:ind w:right="-20"/>
              <w:jc w:val="center"/>
              <w:rPr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L2</w:t>
            </w:r>
          </w:p>
        </w:tc>
      </w:tr>
      <w:tr>
        <w:trPr>
          <w:cantSplit w:val="0"/>
          <w:trHeight w:val="3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63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64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Classify carbohydrates with examples.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before="2" w:lineRule="auto"/>
              <w:ind w:right="-20"/>
              <w:jc w:val="center"/>
              <w:rPr>
                <w:rFonts w:ascii="Times New Roman" w:cs="Times New Roman" w:eastAsia="Times New Roman" w:hAnsi="Times New Roman"/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CO1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before="2" w:lineRule="auto"/>
              <w:ind w:right="-20"/>
              <w:jc w:val="center"/>
              <w:rPr>
                <w:rFonts w:ascii="Times New Roman" w:cs="Times New Roman" w:eastAsia="Times New Roman" w:hAnsi="Times New Roman"/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L2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6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69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Explain the role of vitamins.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before="2" w:lineRule="auto"/>
              <w:ind w:right="-20"/>
              <w:jc w:val="center"/>
              <w:rPr>
                <w:rFonts w:ascii="Times New Roman" w:cs="Times New Roman" w:eastAsia="Times New Roman" w:hAnsi="Times New Roman"/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CO1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before="2" w:lineRule="auto"/>
              <w:ind w:right="-20"/>
              <w:jc w:val="center"/>
              <w:rPr>
                <w:rFonts w:ascii="Times New Roman" w:cs="Times New Roman" w:eastAsia="Times New Roman" w:hAnsi="Times New Roman"/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L2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6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Explain the role of enzymes in industries such as food, detergent, and textile processing.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before="2" w:lineRule="auto"/>
              <w:ind w:right="-20"/>
              <w:jc w:val="center"/>
              <w:rPr>
                <w:rFonts w:ascii="Times New Roman" w:cs="Times New Roman" w:eastAsia="Times New Roman" w:hAnsi="Times New Roman"/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CO2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before="2" w:lineRule="auto"/>
              <w:ind w:right="-20"/>
              <w:jc w:val="center"/>
              <w:rPr>
                <w:rFonts w:ascii="Times New Roman" w:cs="Times New Roman" w:eastAsia="Times New Roman" w:hAnsi="Times New Roman"/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L2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7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Explain the role of lipids in biodiesel and detergent production.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before="2" w:lineRule="auto"/>
              <w:ind w:right="-20"/>
              <w:jc w:val="center"/>
              <w:rPr>
                <w:rFonts w:ascii="Times New Roman" w:cs="Times New Roman" w:eastAsia="Times New Roman" w:hAnsi="Times New Roman"/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CO2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before="2" w:lineRule="auto"/>
              <w:ind w:right="-20"/>
              <w:jc w:val="center"/>
              <w:rPr>
                <w:rFonts w:ascii="Times New Roman" w:cs="Times New Roman" w:eastAsia="Times New Roman" w:hAnsi="Times New Roman"/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L2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7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Explain EEG with neat labelled diagrams.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before="2" w:lineRule="auto"/>
              <w:ind w:right="-20"/>
              <w:jc w:val="center"/>
              <w:rPr>
                <w:rFonts w:ascii="Times New Roman" w:cs="Times New Roman" w:eastAsia="Times New Roman" w:hAnsi="Times New Roman"/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CO3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before="2" w:lineRule="auto"/>
              <w:ind w:right="-20"/>
              <w:jc w:val="center"/>
              <w:rPr>
                <w:rFonts w:ascii="Times New Roman" w:cs="Times New Roman" w:eastAsia="Times New Roman" w:hAnsi="Times New Roman"/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L2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20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CI                                                                                      CCI </w:t>
        <w:tab/>
        <w:tab/>
        <w:tab/>
        <w:tab/>
        <w:tab/>
        <w:tab/>
        <w:t xml:space="preserve">HOD-ISE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20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20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281"/>
        <w:jc w:val="righ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</w:rPr>
        <w:drawing>
          <wp:inline distB="114300" distT="114300" distL="114300" distR="114300">
            <wp:extent cx="608965" cy="39497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8965" cy="3949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4"/>
        <w:tblW w:w="10947.0" w:type="dxa"/>
        <w:jc w:val="left"/>
        <w:tblInd w:w="-230.0" w:type="dxa"/>
        <w:tblBorders>
          <w:top w:color="fbfaf7" w:space="0" w:sz="4" w:val="single"/>
          <w:left w:color="fbfaf7" w:space="0" w:sz="4" w:val="single"/>
          <w:bottom w:color="fbfaf7" w:space="0" w:sz="4" w:val="single"/>
          <w:right w:color="fbfaf7" w:space="0" w:sz="4" w:val="single"/>
          <w:insideH w:color="fbfaf7" w:space="0" w:sz="4" w:val="single"/>
          <w:insideV w:color="fbfaf7" w:space="0" w:sz="4" w:val="single"/>
        </w:tblBorders>
        <w:tblLayout w:type="fixed"/>
        <w:tblLook w:val="0000"/>
      </w:tblPr>
      <w:tblGrid>
        <w:gridCol w:w="681"/>
        <w:gridCol w:w="1328"/>
        <w:gridCol w:w="1079"/>
        <w:gridCol w:w="1094"/>
        <w:gridCol w:w="1350"/>
        <w:gridCol w:w="444"/>
        <w:gridCol w:w="1092"/>
        <w:gridCol w:w="1257"/>
        <w:gridCol w:w="1000"/>
        <w:gridCol w:w="1622"/>
        <w:tblGridChange w:id="0">
          <w:tblGrid>
            <w:gridCol w:w="681"/>
            <w:gridCol w:w="1328"/>
            <w:gridCol w:w="1079"/>
            <w:gridCol w:w="1094"/>
            <w:gridCol w:w="1350"/>
            <w:gridCol w:w="444"/>
            <w:gridCol w:w="1092"/>
            <w:gridCol w:w="1257"/>
            <w:gridCol w:w="1000"/>
            <w:gridCol w:w="1622"/>
          </w:tblGrid>
        </w:tblGridChange>
      </w:tblGrid>
      <w:tr>
        <w:trPr>
          <w:cantSplit w:val="0"/>
          <w:trHeight w:val="252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000000" w:space="0" w:sz="0" w:val="nil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-8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4941.000000000001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709"/>
              <w:gridCol w:w="424"/>
              <w:gridCol w:w="424"/>
              <w:gridCol w:w="423"/>
              <w:gridCol w:w="423"/>
              <w:gridCol w:w="423"/>
              <w:gridCol w:w="423"/>
              <w:gridCol w:w="423"/>
              <w:gridCol w:w="423"/>
              <w:gridCol w:w="423"/>
              <w:gridCol w:w="423"/>
              <w:tblGridChange w:id="0">
                <w:tblGrid>
                  <w:gridCol w:w="709"/>
                  <w:gridCol w:w="424"/>
                  <w:gridCol w:w="424"/>
                  <w:gridCol w:w="423"/>
                  <w:gridCol w:w="423"/>
                  <w:gridCol w:w="423"/>
                  <w:gridCol w:w="423"/>
                  <w:gridCol w:w="423"/>
                  <w:gridCol w:w="423"/>
                  <w:gridCol w:w="423"/>
                  <w:gridCol w:w="423"/>
                </w:tblGrid>
              </w:tblGridChange>
            </w:tblGrid>
            <w:tr>
              <w:trPr>
                <w:cantSplit w:val="0"/>
                <w:trHeight w:val="353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bfbfbf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  <w:vAlign w:val="center"/>
                </w:tcPr>
                <w:p w:rsidR="00000000" w:rsidDel="00000000" w:rsidP="00000000" w:rsidRDefault="00000000" w:rsidRPr="00000000" w14:paraId="00000085">
                  <w:pPr>
                    <w:jc w:val="center"/>
                    <w:rPr/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USN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bfbfbf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86">
                  <w:pPr>
                    <w:ind w:left="-851" w:firstLine="0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87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88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89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8A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8B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8C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8D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8E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8F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                                                                      </w:t>
                  </w:r>
                </w:p>
              </w:tc>
            </w:tr>
          </w:tbl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-8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-8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Internal Assessment Test 1 – March  – 2026</w:t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Sub:</w:t>
            </w:r>
          </w:p>
        </w:tc>
        <w:tc>
          <w:tcPr>
            <w:gridSpan w:val="5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Biology for Computer Engineers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Sub Code: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BIS613D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Branch: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ISE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-11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Date: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13.04.2026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Duration: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90 Min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Marks: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50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Sem / Sec:</w:t>
            </w:r>
          </w:p>
        </w:tc>
        <w:tc>
          <w:tcPr>
            <w:gridSpan w:val="3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V/ A,B,C (SET-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</w:tr>
    </w:tbl>
    <w:p w:rsidR="00000000" w:rsidDel="00000000" w:rsidP="00000000" w:rsidRDefault="00000000" w:rsidRPr="00000000" w14:paraId="000000A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"/>
        <w:tblpPr w:leftFromText="180" w:rightFromText="180" w:topFromText="0" w:bottomFromText="0" w:vertAnchor="text" w:horzAnchor="text" w:tblpX="-90" w:tblpY="0"/>
        <w:tblW w:w="10608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5"/>
        <w:gridCol w:w="7403"/>
        <w:gridCol w:w="916"/>
        <w:gridCol w:w="757"/>
        <w:gridCol w:w="807"/>
        <w:tblGridChange w:id="0">
          <w:tblGrid>
            <w:gridCol w:w="725"/>
            <w:gridCol w:w="7403"/>
            <w:gridCol w:w="916"/>
            <w:gridCol w:w="757"/>
            <w:gridCol w:w="807"/>
          </w:tblGrid>
        </w:tblGridChange>
      </w:tblGrid>
      <w:tr>
        <w:trPr>
          <w:cantSplit w:val="0"/>
          <w:trHeight w:val="297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0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QN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1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Questions</w:t>
            </w:r>
          </w:p>
          <w:p w:rsidR="00000000" w:rsidDel="00000000" w:rsidP="00000000" w:rsidRDefault="00000000" w:rsidRPr="00000000" w14:paraId="000000B2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0"/>
                <w:bCs w:val="0"/>
                <w:sz w:val="22"/>
                <w:szCs w:val="22"/>
                <w:rtl w:val="0"/>
              </w:rPr>
              <w:t xml:space="preserve">Answer any 5 full questions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3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Marks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4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OBE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B9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BA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RBT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BB">
            <w:pPr>
              <w:jc w:val="both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BC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Explain the structure and functions of carbohydrates, proteins, lipids, and nucleic acids.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B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BE">
            <w:pPr>
              <w:spacing w:before="2" w:lineRule="auto"/>
              <w:ind w:right="-20"/>
              <w:jc w:val="center"/>
              <w:rPr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CO1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BF">
            <w:pPr>
              <w:spacing w:before="2" w:lineRule="auto"/>
              <w:ind w:right="-20"/>
              <w:jc w:val="center"/>
              <w:rPr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L2</w:t>
            </w:r>
          </w:p>
        </w:tc>
      </w:tr>
      <w:tr>
        <w:trPr>
          <w:cantSplit w:val="0"/>
          <w:trHeight w:val="3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C0">
            <w:pPr>
              <w:jc w:val="both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C1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Classify carbohydrates with examples.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C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C3">
            <w:pPr>
              <w:spacing w:before="2" w:lineRule="auto"/>
              <w:ind w:right="-20"/>
              <w:jc w:val="center"/>
              <w:rPr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CO1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C4">
            <w:pPr>
              <w:spacing w:before="2" w:lineRule="auto"/>
              <w:ind w:right="-20"/>
              <w:jc w:val="center"/>
              <w:rPr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L2</w:t>
            </w:r>
          </w:p>
        </w:tc>
      </w:tr>
      <w:tr>
        <w:trPr>
          <w:cantSplit w:val="0"/>
          <w:trHeight w:val="2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C6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Explain the role of vitamins.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C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C8">
            <w:pPr>
              <w:spacing w:before="2" w:lineRule="auto"/>
              <w:ind w:right="-20"/>
              <w:jc w:val="center"/>
              <w:rPr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CO1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C9">
            <w:pPr>
              <w:spacing w:before="2" w:lineRule="auto"/>
              <w:ind w:right="-20"/>
              <w:jc w:val="center"/>
              <w:rPr>
                <w:color w:val="808080"/>
                <w:sz w:val="22"/>
                <w:szCs w:val="22"/>
              </w:rPr>
            </w:pPr>
            <w:bookmarkStart w:colFirst="0" w:colLast="0" w:name="_heading=h.6ptfrfx0wjez" w:id="0"/>
            <w:bookmarkEnd w:id="0"/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L2</w:t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CB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Explain the role of enzymes in industries such as food, detergent, and textile processing.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C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CD">
            <w:pPr>
              <w:spacing w:before="2" w:lineRule="auto"/>
              <w:ind w:right="-20"/>
              <w:jc w:val="center"/>
              <w:rPr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CO2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CE">
            <w:pPr>
              <w:spacing w:before="2" w:lineRule="auto"/>
              <w:ind w:right="-20"/>
              <w:jc w:val="center"/>
              <w:rPr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L2</w:t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C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D0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Explain the role of lipids in biodiesel and detergent production.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D1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D2">
            <w:pPr>
              <w:spacing w:before="2" w:lineRule="auto"/>
              <w:ind w:right="-20"/>
              <w:jc w:val="center"/>
              <w:rPr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CO2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D3">
            <w:pPr>
              <w:spacing w:before="2" w:lineRule="auto"/>
              <w:ind w:right="-20"/>
              <w:jc w:val="center"/>
              <w:rPr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L2</w:t>
            </w:r>
          </w:p>
        </w:tc>
      </w:tr>
      <w:tr>
        <w:trPr>
          <w:cantSplit w:val="0"/>
          <w:trHeight w:val="39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D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D5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Explain EEG with neat labelled diagrams.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D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D7">
            <w:pPr>
              <w:spacing w:before="2" w:lineRule="auto"/>
              <w:ind w:right="-20"/>
              <w:jc w:val="center"/>
              <w:rPr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CO3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D8">
            <w:pPr>
              <w:spacing w:before="2" w:lineRule="auto"/>
              <w:ind w:right="-20"/>
              <w:jc w:val="center"/>
              <w:rPr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color w:val="808080"/>
                <w:sz w:val="22"/>
                <w:szCs w:val="22"/>
                <w:rtl w:val="0"/>
              </w:rPr>
              <w:t xml:space="preserve">L2</w:t>
            </w:r>
          </w:p>
        </w:tc>
      </w:tr>
    </w:tbl>
    <w:p w:rsidR="00000000" w:rsidDel="00000000" w:rsidP="00000000" w:rsidRDefault="00000000" w:rsidRPr="00000000" w14:paraId="000000D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ubzkvwr4x2r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CI                                                                                      CCI </w:t>
        <w:tab/>
        <w:tab/>
        <w:tab/>
        <w:tab/>
        <w:tab/>
        <w:tab/>
        <w:t xml:space="preserve">HOD-ISE</w:t>
      </w:r>
      <w:r w:rsidDel="00000000" w:rsidR="00000000" w:rsidRPr="00000000">
        <w:rPr>
          <w:rtl w:val="0"/>
        </w:rPr>
      </w:r>
    </w:p>
    <w:sectPr>
      <w:footerReference r:id="rId8" w:type="default"/>
      <w:pgSz w:h="16840" w:w="11900" w:orient="portrait"/>
      <w:pgMar w:bottom="284" w:top="360" w:left="720" w:right="720" w:header="720" w:footer="54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D">
    <w:pPr>
      <w:keepNext w:val="0"/>
      <w:keepLines w:val="0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tabs>
        <w:tab w:val="center" w:leader="none" w:pos="4320"/>
        <w:tab w:val="right" w:leader="none" w:pos="8640"/>
      </w:tabs>
      <w:spacing w:after="708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i w:val="1"/>
      <w:iCs w:val="1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MshxLbFNsTder75vEPtyFtAb6w==">CgMxLjAyDmguNnB0ZnJmeDB3amV6Mg1oLnViemt2d3I0eDJyOAByITFEa3ZQZU8xR3B0cTBJQTkyc3BkRDZBeHBIalVxR1lzWA==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1033-12.2.0.23197</vt:lpwstr>
  </property>
  <property fmtid="{D5CDD505-2E9C-101B-9397-08002B2CF9AE}" pid="3" name="ICV">
    <vt:lpwstr>BAFA2BA876504F4081FBFC333EED066C_12</vt:lpwstr>
  </property>
</Properties>
</file>